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F673F" w:rsidRPr="0009155B" w:rsidTr="00AF673F">
        <w:trPr>
          <w:trHeight w:val="714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  <w:p w:rsidR="00AF673F" w:rsidRPr="0087639E" w:rsidRDefault="00810DD5" w:rsidP="00810DD5">
            <w:pPr>
              <w:pBdr>
                <w:left w:val="single" w:sz="2" w:space="4" w:color="auto"/>
                <w:right w:val="single" w:sz="2" w:space="4" w:color="auto"/>
              </w:pBdr>
              <w:suppressAutoHyphens/>
              <w:spacing w:after="0" w:line="240" w:lineRule="auto"/>
              <w:ind w:firstLine="720"/>
              <w:rPr>
                <w:rFonts w:ascii="Verdana" w:eastAsia="Calibri" w:hAnsi="Verdana" w:cs="Times New Roman"/>
                <w:b/>
                <w:i/>
                <w:sz w:val="40"/>
                <w:szCs w:val="40"/>
                <w:lang w:eastAsia="ar-SA"/>
              </w:rPr>
            </w:pPr>
            <w:r>
              <w:rPr>
                <w:rFonts w:ascii="Verdana" w:eastAsia="Calibri" w:hAnsi="Verdana" w:cs="Times New Roman"/>
                <w:b/>
                <w:i/>
                <w:color w:val="0070C0"/>
                <w:sz w:val="40"/>
                <w:szCs w:val="40"/>
                <w:lang w:eastAsia="ar-SA"/>
              </w:rPr>
              <w:t xml:space="preserve">          </w:t>
            </w:r>
            <w:r w:rsidR="00AF673F" w:rsidRPr="0087639E">
              <w:rPr>
                <w:rFonts w:ascii="Verdana" w:eastAsia="Calibri" w:hAnsi="Verdana" w:cs="Times New Roman"/>
                <w:b/>
                <w:i/>
                <w:color w:val="0070C0"/>
                <w:sz w:val="40"/>
                <w:szCs w:val="40"/>
                <w:lang w:eastAsia="ar-SA"/>
              </w:rPr>
              <w:t>PROJEKT BUDOWLANY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AF673F" w:rsidRPr="0009155B" w:rsidTr="00AF673F">
        <w:tc>
          <w:tcPr>
            <w:tcW w:w="29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ZADANIE INWESTYCYJNE: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85" w:rsidRPr="00D02085" w:rsidRDefault="00F067C5" w:rsidP="00D0208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Remont części obiektu</w:t>
            </w:r>
            <w:r w:rsidR="00311FCB"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 xml:space="preserve"> Szkoły  Podstawowej nr 3 </w:t>
            </w:r>
          </w:p>
          <w:p w:rsidR="00311FCB" w:rsidRPr="00F067C5" w:rsidRDefault="00D02085" w:rsidP="00D0208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sz w:val="28"/>
                <w:szCs w:val="28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w Zespole Szkolno-Przedszkolnym           z Oddziałem Integracyjnym</w:t>
            </w:r>
            <w:r w:rsidR="00FE79A6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 xml:space="preserve"> </w:t>
            </w:r>
            <w:r w:rsidR="00311FCB"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w Żarach</w:t>
            </w:r>
          </w:p>
        </w:tc>
      </w:tr>
      <w:tr w:rsidR="00AF673F" w:rsidRPr="0009155B" w:rsidTr="00AF673F">
        <w:trPr>
          <w:trHeight w:val="65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ADRES INWESTYCJI: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lang w:eastAsia="ar-SA"/>
              </w:rPr>
            </w:pPr>
            <w:r>
              <w:rPr>
                <w:rFonts w:ascii="Verdana" w:eastAsia="Calibri" w:hAnsi="Verdana" w:cs="Tahoma"/>
                <w:lang w:eastAsia="ar-SA"/>
              </w:rPr>
              <w:t>ul. 9 Maja 8</w:t>
            </w:r>
            <w:r w:rsidRPr="0009155B">
              <w:rPr>
                <w:rFonts w:ascii="Verdana" w:eastAsia="Calibri" w:hAnsi="Verdana" w:cs="Tahoma"/>
                <w:lang w:eastAsia="ar-SA"/>
              </w:rPr>
              <w:t xml:space="preserve"> ,68-200  Żary  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lang w:eastAsia="ar-SA"/>
              </w:rPr>
            </w:pPr>
            <w:r>
              <w:rPr>
                <w:rFonts w:ascii="Verdana" w:eastAsia="Calibri" w:hAnsi="Verdana" w:cs="Tahoma"/>
                <w:lang w:eastAsia="ar-SA"/>
              </w:rPr>
              <w:t xml:space="preserve">dz.nr </w:t>
            </w:r>
            <w:proofErr w:type="spellStart"/>
            <w:r>
              <w:rPr>
                <w:rFonts w:ascii="Verdana" w:eastAsia="Calibri" w:hAnsi="Verdana" w:cs="Tahoma"/>
                <w:lang w:eastAsia="ar-SA"/>
              </w:rPr>
              <w:t>ewid</w:t>
            </w:r>
            <w:proofErr w:type="spellEnd"/>
            <w:r>
              <w:rPr>
                <w:rFonts w:ascii="Verdana" w:eastAsia="Calibri" w:hAnsi="Verdana" w:cs="Tahoma"/>
                <w:lang w:eastAsia="ar-SA"/>
              </w:rPr>
              <w:t>. 85/8</w:t>
            </w:r>
          </w:p>
        </w:tc>
      </w:tr>
      <w:tr w:rsidR="00AF673F" w:rsidRPr="0009155B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INWESTOR: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B41" w:rsidRPr="00D02085" w:rsidRDefault="00C27B41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sz w:val="24"/>
                <w:szCs w:val="24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4"/>
                <w:szCs w:val="24"/>
                <w:lang w:eastAsia="ar-SA"/>
              </w:rPr>
              <w:t>Zespół Szkolno-Przedszkolny z Oddziałem Integracyjnym w Żarach</w:t>
            </w:r>
          </w:p>
          <w:p w:rsidR="00AF673F" w:rsidRPr="00311FCB" w:rsidRDefault="00C27B41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24"/>
                <w:szCs w:val="24"/>
                <w:lang w:eastAsia="ar-SA"/>
              </w:rPr>
            </w:pPr>
            <w:r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>ul. 9 Maja 8</w:t>
            </w:r>
            <w:r w:rsid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 xml:space="preserve"> i 10</w:t>
            </w:r>
            <w:r w:rsidR="0087639E"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 xml:space="preserve"> , 68-200 Ż</w:t>
            </w:r>
            <w:r w:rsidR="00AF673F"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>ary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673F" w:rsidRPr="00810DD5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JEDNOSTKA PROJEKTOWA: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Pr="00D02085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INWEST –BUD SŁAWOMIR KUBÓW</w:t>
            </w:r>
          </w:p>
          <w:p w:rsidR="00AF673F" w:rsidRPr="00D02085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 xml:space="preserve">mgr inż. Sławomir Kubów m. Marszów ul. </w:t>
            </w:r>
            <w:proofErr w:type="spellStart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>Leśna</w:t>
            </w:r>
            <w:proofErr w:type="spellEnd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 5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color w:val="000080"/>
                <w:lang w:val="en-US"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68-200 </w:t>
            </w:r>
            <w:proofErr w:type="spellStart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>Żary</w:t>
            </w:r>
            <w:proofErr w:type="spellEnd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  tel. 666 852 871 e-mail : slawek.kubow@gmail.com</w:t>
            </w:r>
          </w:p>
        </w:tc>
      </w:tr>
      <w:tr w:rsidR="00AF673F" w:rsidRPr="0009155B" w:rsidTr="00AF673F">
        <w:trPr>
          <w:trHeight w:val="867"/>
        </w:trPr>
        <w:tc>
          <w:tcPr>
            <w:tcW w:w="29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val="en-US"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BRANŻA: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ZAKRES OPRACOWANIA: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ARCHITEKTURA</w:t>
            </w:r>
          </w:p>
          <w:p w:rsidR="00F067C5" w:rsidRDefault="00F067C5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INSTALACJE ELEKTRYCZNE</w:t>
            </w:r>
          </w:p>
          <w:p w:rsidR="00F067C5" w:rsidRPr="0009155B" w:rsidRDefault="00F067C5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INSTALACJE SANITARNE</w:t>
            </w:r>
          </w:p>
        </w:tc>
      </w:tr>
      <w:tr w:rsidR="00AF673F" w:rsidRPr="0009155B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OŚWIADCZENIE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PROJEKTANTA: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Oświadczam, że niniejszy projekt wykonany został zgodnie z ustaleniami określonymi w warunkach zabudowy, wymaganiami ustawy ,warunkami technicznymi , przepisami oraz zasadami wiedzy technicznej i sztuki budowlanej ( art. 20 ust.4 ustawy-     -Prawo budowlane)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AF673F" w:rsidRPr="0009155B" w:rsidRDefault="00AF673F" w:rsidP="00AF6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73F" w:rsidRDefault="00AF673F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  <w:r w:rsidRPr="0009155B">
        <w:rPr>
          <w:rFonts w:ascii="Verdana" w:eastAsia="Times New Roman" w:hAnsi="Verdana" w:cs="Tahoma"/>
          <w:b/>
          <w:i/>
          <w:sz w:val="24"/>
          <w:szCs w:val="24"/>
          <w:lang w:eastAsia="ar-SA"/>
        </w:rPr>
        <w:t>ZESPÓŁ PROJEKTOWY:</w:t>
      </w:r>
    </w:p>
    <w:p w:rsidR="00B02B96" w:rsidRPr="0009155B" w:rsidRDefault="00B02B96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1984"/>
        <w:gridCol w:w="1701"/>
      </w:tblGrid>
      <w:tr w:rsidR="00AF673F" w:rsidRPr="0009155B" w:rsidTr="00380578">
        <w:trPr>
          <w:trHeight w:val="49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BRANŻA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NR UPRAWNIEŃ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28"/>
                <w:szCs w:val="2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PODPIS</w:t>
            </w:r>
          </w:p>
        </w:tc>
      </w:tr>
      <w:tr w:rsidR="00AF673F" w:rsidRPr="0009155B" w:rsidTr="00380578">
        <w:trPr>
          <w:trHeight w:val="79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ARCHITEKTURA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mgr inż.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09155B">
              <w:rPr>
                <w:rFonts w:ascii="Calibri" w:eastAsia="Calibri" w:hAnsi="Calibri" w:cs="Times New Roman"/>
                <w:lang w:eastAsia="ar-SA"/>
              </w:rPr>
              <w:t>Sławomir Kubów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41/98/ZG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AF673F" w:rsidRPr="0009155B" w:rsidTr="00017803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            </w:t>
            </w:r>
            <w:r w:rsidR="00AF673F"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inż.</w:t>
            </w:r>
          </w:p>
          <w:p w:rsidR="00AF673F" w:rsidRPr="0009155B" w:rsidRDefault="00017803" w:rsidP="003805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Tomasz </w:t>
            </w:r>
            <w:proofErr w:type="spellStart"/>
            <w:r>
              <w:rPr>
                <w:rFonts w:ascii="Calibri" w:eastAsia="Calibri" w:hAnsi="Calibri" w:cs="Times New Roman"/>
                <w:lang w:eastAsia="ar-SA"/>
              </w:rPr>
              <w:t>Dziok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LBS/0082/POOS/10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017803" w:rsidRPr="0009155B" w:rsidTr="00017803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             </w:t>
            </w:r>
            <w:proofErr w:type="spellStart"/>
            <w:r w:rsidR="00B02B96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t</w:t>
            </w: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ech</w:t>
            </w:r>
            <w:proofErr w:type="spellEnd"/>
            <w:r w:rsidR="00B02B96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.</w:t>
            </w:r>
          </w:p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Ryszard Węcławski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55/83/ZG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017803" w:rsidRPr="0009155B" w:rsidTr="00380578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ARCHITEKTURA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OPRACOWAŁ: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mgr inż.</w:t>
            </w:r>
          </w:p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Calibri" w:eastAsia="Calibri" w:hAnsi="Calibri" w:cs="Times New Roman"/>
                <w:lang w:eastAsia="ar-SA"/>
              </w:rPr>
              <w:t>Sławomir Kubów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41/98/ZG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</w:tbl>
    <w:p w:rsidR="00AF673F" w:rsidRDefault="00AF673F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</w:p>
    <w:p w:rsidR="0087639E" w:rsidRDefault="0087639E" w:rsidP="00AF673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39E" w:rsidRDefault="0087639E" w:rsidP="00AF673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AF673F" w:rsidRDefault="00AF673F" w:rsidP="0087639E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E721E" w:rsidRPr="00810DD5" w:rsidRDefault="00AF673F" w:rsidP="00810DD5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</w:t>
      </w:r>
      <w:r w:rsidRPr="0009155B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DATA OPRACOWANIA: </w:t>
      </w:r>
      <w:r w:rsidR="00810DD5">
        <w:rPr>
          <w:rFonts w:ascii="Verdana" w:eastAsia="Times New Roman" w:hAnsi="Verdana" w:cs="Times New Roman"/>
          <w:sz w:val="20"/>
          <w:szCs w:val="20"/>
          <w:lang w:eastAsia="ar-SA"/>
        </w:rPr>
        <w:t>Czerwiec 2016r</w:t>
      </w:r>
    </w:p>
    <w:p w:rsidR="00DE721E" w:rsidRPr="00313B38" w:rsidRDefault="00DE721E" w:rsidP="00DE721E">
      <w:pPr>
        <w:rPr>
          <w:rFonts w:ascii="Arial" w:hAnsi="Arial" w:cs="Arial"/>
          <w:sz w:val="24"/>
          <w:u w:val="single"/>
        </w:rPr>
      </w:pPr>
    </w:p>
    <w:sectPr w:rsidR="00DE721E" w:rsidRPr="00313B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2" w:rsidRDefault="006A4C62" w:rsidP="00311FCB">
      <w:pPr>
        <w:spacing w:after="0" w:line="240" w:lineRule="auto"/>
      </w:pPr>
      <w:r>
        <w:separator/>
      </w:r>
    </w:p>
  </w:endnote>
  <w:endnote w:type="continuationSeparator" w:id="0">
    <w:p w:rsidR="006A4C62" w:rsidRDefault="006A4C62" w:rsidP="0031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2" w:rsidRDefault="006A4C62" w:rsidP="00311FCB">
      <w:pPr>
        <w:spacing w:after="0" w:line="240" w:lineRule="auto"/>
      </w:pPr>
      <w:r>
        <w:separator/>
      </w:r>
    </w:p>
  </w:footnote>
  <w:footnote w:type="continuationSeparator" w:id="0">
    <w:p w:rsidR="006A4C62" w:rsidRDefault="006A4C62" w:rsidP="0031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B" w:rsidRPr="000D758B" w:rsidRDefault="000D758B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03"/>
    <w:multiLevelType w:val="hybridMultilevel"/>
    <w:tmpl w:val="A6E89C6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315810"/>
    <w:multiLevelType w:val="hybridMultilevel"/>
    <w:tmpl w:val="BB786578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3808A4"/>
    <w:multiLevelType w:val="hybridMultilevel"/>
    <w:tmpl w:val="F988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4DF"/>
    <w:multiLevelType w:val="hybridMultilevel"/>
    <w:tmpl w:val="CE121B6C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EC4410"/>
    <w:multiLevelType w:val="hybridMultilevel"/>
    <w:tmpl w:val="4B04718C"/>
    <w:lvl w:ilvl="0" w:tplc="21CC0E5C">
      <w:start w:val="1"/>
      <w:numFmt w:val="decimal"/>
      <w:lvlText w:val="6.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4D5"/>
    <w:multiLevelType w:val="hybridMultilevel"/>
    <w:tmpl w:val="25E4EEA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FAB511A"/>
    <w:multiLevelType w:val="multilevel"/>
    <w:tmpl w:val="4CBC16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0FDF07A3"/>
    <w:multiLevelType w:val="hybridMultilevel"/>
    <w:tmpl w:val="037E50FE"/>
    <w:lvl w:ilvl="0" w:tplc="F97EE90C">
      <w:start w:val="1"/>
      <w:numFmt w:val="decimal"/>
      <w:lvlText w:val="6.%1"/>
      <w:lvlJc w:val="left"/>
      <w:pPr>
        <w:ind w:left="1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8">
    <w:nsid w:val="14A410A3"/>
    <w:multiLevelType w:val="hybridMultilevel"/>
    <w:tmpl w:val="3B221AE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4B05878"/>
    <w:multiLevelType w:val="hybridMultilevel"/>
    <w:tmpl w:val="B0486BF2"/>
    <w:lvl w:ilvl="0" w:tplc="2EDAE68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7439"/>
    <w:multiLevelType w:val="hybridMultilevel"/>
    <w:tmpl w:val="F4D086C8"/>
    <w:lvl w:ilvl="0" w:tplc="0008A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E7416D"/>
    <w:multiLevelType w:val="hybridMultilevel"/>
    <w:tmpl w:val="565C70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7342A0"/>
    <w:multiLevelType w:val="hybridMultilevel"/>
    <w:tmpl w:val="B60EE66C"/>
    <w:lvl w:ilvl="0" w:tplc="EEC81D6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1D2A5E"/>
    <w:multiLevelType w:val="hybridMultilevel"/>
    <w:tmpl w:val="8706656C"/>
    <w:lvl w:ilvl="0" w:tplc="45C031A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03C77"/>
    <w:multiLevelType w:val="hybridMultilevel"/>
    <w:tmpl w:val="D32E181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7C56A6B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7E1249"/>
    <w:multiLevelType w:val="hybridMultilevel"/>
    <w:tmpl w:val="56069C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C90955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E518C5"/>
    <w:multiLevelType w:val="hybridMultilevel"/>
    <w:tmpl w:val="9242699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CE80CC1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530FA1"/>
    <w:multiLevelType w:val="hybridMultilevel"/>
    <w:tmpl w:val="69405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A7467"/>
    <w:multiLevelType w:val="hybridMultilevel"/>
    <w:tmpl w:val="DA6865C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55E03C4"/>
    <w:multiLevelType w:val="hybridMultilevel"/>
    <w:tmpl w:val="DC3EF2A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58D3109"/>
    <w:multiLevelType w:val="hybridMultilevel"/>
    <w:tmpl w:val="748EE360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3443F9"/>
    <w:multiLevelType w:val="hybridMultilevel"/>
    <w:tmpl w:val="F5E60CC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4D26403"/>
    <w:multiLevelType w:val="hybridMultilevel"/>
    <w:tmpl w:val="5EE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37887"/>
    <w:multiLevelType w:val="hybridMultilevel"/>
    <w:tmpl w:val="77708492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9BE42E7"/>
    <w:multiLevelType w:val="hybridMultilevel"/>
    <w:tmpl w:val="FC8E702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847D3"/>
    <w:multiLevelType w:val="hybridMultilevel"/>
    <w:tmpl w:val="F86A87B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6F53038"/>
    <w:multiLevelType w:val="hybridMultilevel"/>
    <w:tmpl w:val="39AA8C2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82F54E1"/>
    <w:multiLevelType w:val="multilevel"/>
    <w:tmpl w:val="341EF1B2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865C4E"/>
    <w:multiLevelType w:val="hybridMultilevel"/>
    <w:tmpl w:val="D23CD2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E60721"/>
    <w:multiLevelType w:val="hybridMultilevel"/>
    <w:tmpl w:val="0EF8B1F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D42D8D"/>
    <w:multiLevelType w:val="hybridMultilevel"/>
    <w:tmpl w:val="90F450A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5D2C28"/>
    <w:multiLevelType w:val="hybridMultilevel"/>
    <w:tmpl w:val="DADCC054"/>
    <w:lvl w:ilvl="0" w:tplc="FA74D542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21557"/>
    <w:multiLevelType w:val="multilevel"/>
    <w:tmpl w:val="C0DA1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lvlText w:val="6.%9"/>
      <w:lvlJc w:val="left"/>
      <w:pPr>
        <w:ind w:left="2516" w:hanging="1800"/>
      </w:pPr>
      <w:rPr>
        <w:rFonts w:hint="default"/>
      </w:rPr>
    </w:lvl>
  </w:abstractNum>
  <w:abstractNum w:abstractNumId="36">
    <w:nsid w:val="651E0DB3"/>
    <w:multiLevelType w:val="hybridMultilevel"/>
    <w:tmpl w:val="6786014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DA9376A"/>
    <w:multiLevelType w:val="hybridMultilevel"/>
    <w:tmpl w:val="7FC8BE06"/>
    <w:lvl w:ilvl="0" w:tplc="A36C050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7E3F"/>
    <w:multiLevelType w:val="hybridMultilevel"/>
    <w:tmpl w:val="7A1E647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15922F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CB19A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CB7AD0"/>
    <w:multiLevelType w:val="hybridMultilevel"/>
    <w:tmpl w:val="3B64CB1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48C02CF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7131DC"/>
    <w:multiLevelType w:val="multilevel"/>
    <w:tmpl w:val="DADEFF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9481FD8"/>
    <w:multiLevelType w:val="hybridMultilevel"/>
    <w:tmpl w:val="A5D6A52C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5">
    <w:nsid w:val="7B3C7D39"/>
    <w:multiLevelType w:val="hybridMultilevel"/>
    <w:tmpl w:val="FDF075C0"/>
    <w:lvl w:ilvl="0" w:tplc="0E2613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305"/>
    <w:multiLevelType w:val="multilevel"/>
    <w:tmpl w:val="DEF27A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37"/>
  </w:num>
  <w:num w:numId="4">
    <w:abstractNumId w:val="9"/>
  </w:num>
  <w:num w:numId="5">
    <w:abstractNumId w:val="46"/>
  </w:num>
  <w:num w:numId="6">
    <w:abstractNumId w:val="45"/>
  </w:num>
  <w:num w:numId="7">
    <w:abstractNumId w:val="21"/>
  </w:num>
  <w:num w:numId="8">
    <w:abstractNumId w:val="12"/>
  </w:num>
  <w:num w:numId="9">
    <w:abstractNumId w:val="11"/>
  </w:num>
  <w:num w:numId="10">
    <w:abstractNumId w:val="20"/>
  </w:num>
  <w:num w:numId="11">
    <w:abstractNumId w:val="34"/>
  </w:num>
  <w:num w:numId="12">
    <w:abstractNumId w:val="6"/>
  </w:num>
  <w:num w:numId="13">
    <w:abstractNumId w:val="14"/>
  </w:num>
  <w:num w:numId="14">
    <w:abstractNumId w:val="2"/>
  </w:num>
  <w:num w:numId="15">
    <w:abstractNumId w:val="25"/>
  </w:num>
  <w:num w:numId="16">
    <w:abstractNumId w:val="13"/>
  </w:num>
  <w:num w:numId="17">
    <w:abstractNumId w:val="33"/>
  </w:num>
  <w:num w:numId="18">
    <w:abstractNumId w:val="1"/>
  </w:num>
  <w:num w:numId="19">
    <w:abstractNumId w:val="0"/>
  </w:num>
  <w:num w:numId="20">
    <w:abstractNumId w:val="41"/>
  </w:num>
  <w:num w:numId="21">
    <w:abstractNumId w:val="18"/>
  </w:num>
  <w:num w:numId="22">
    <w:abstractNumId w:val="29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26"/>
  </w:num>
  <w:num w:numId="28">
    <w:abstractNumId w:val="3"/>
  </w:num>
  <w:num w:numId="29">
    <w:abstractNumId w:val="38"/>
  </w:num>
  <w:num w:numId="30">
    <w:abstractNumId w:val="44"/>
  </w:num>
  <w:num w:numId="31">
    <w:abstractNumId w:val="10"/>
  </w:num>
  <w:num w:numId="32">
    <w:abstractNumId w:val="24"/>
  </w:num>
  <w:num w:numId="33">
    <w:abstractNumId w:val="30"/>
  </w:num>
  <w:num w:numId="34">
    <w:abstractNumId w:val="7"/>
  </w:num>
  <w:num w:numId="35">
    <w:abstractNumId w:val="23"/>
  </w:num>
  <w:num w:numId="36">
    <w:abstractNumId w:val="16"/>
  </w:num>
  <w:num w:numId="37">
    <w:abstractNumId w:val="35"/>
  </w:num>
  <w:num w:numId="38">
    <w:abstractNumId w:val="31"/>
  </w:num>
  <w:num w:numId="39">
    <w:abstractNumId w:val="32"/>
  </w:num>
  <w:num w:numId="40">
    <w:abstractNumId w:val="36"/>
  </w:num>
  <w:num w:numId="41">
    <w:abstractNumId w:val="4"/>
  </w:num>
  <w:num w:numId="42">
    <w:abstractNumId w:val="40"/>
  </w:num>
  <w:num w:numId="43">
    <w:abstractNumId w:val="27"/>
  </w:num>
  <w:num w:numId="44">
    <w:abstractNumId w:val="42"/>
  </w:num>
  <w:num w:numId="45">
    <w:abstractNumId w:val="39"/>
  </w:num>
  <w:num w:numId="46">
    <w:abstractNumId w:val="19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E"/>
    <w:rsid w:val="00002918"/>
    <w:rsid w:val="00017803"/>
    <w:rsid w:val="000772CE"/>
    <w:rsid w:val="000C7B11"/>
    <w:rsid w:val="000D758B"/>
    <w:rsid w:val="001226FD"/>
    <w:rsid w:val="00137309"/>
    <w:rsid w:val="00137D5E"/>
    <w:rsid w:val="00187E93"/>
    <w:rsid w:val="001C6EA0"/>
    <w:rsid w:val="001D1F95"/>
    <w:rsid w:val="001D54A9"/>
    <w:rsid w:val="001F11D0"/>
    <w:rsid w:val="001F7359"/>
    <w:rsid w:val="00213BCC"/>
    <w:rsid w:val="002214A5"/>
    <w:rsid w:val="00307BA2"/>
    <w:rsid w:val="00311094"/>
    <w:rsid w:val="00311FCB"/>
    <w:rsid w:val="00313B38"/>
    <w:rsid w:val="00350FBF"/>
    <w:rsid w:val="00380578"/>
    <w:rsid w:val="003865AA"/>
    <w:rsid w:val="003A5E34"/>
    <w:rsid w:val="003E0FE5"/>
    <w:rsid w:val="003F5FF9"/>
    <w:rsid w:val="003F6E39"/>
    <w:rsid w:val="00403169"/>
    <w:rsid w:val="00413A91"/>
    <w:rsid w:val="00421EE2"/>
    <w:rsid w:val="004879DD"/>
    <w:rsid w:val="00502F43"/>
    <w:rsid w:val="00554847"/>
    <w:rsid w:val="00566B81"/>
    <w:rsid w:val="00583809"/>
    <w:rsid w:val="005B1607"/>
    <w:rsid w:val="005B7D49"/>
    <w:rsid w:val="006157D6"/>
    <w:rsid w:val="00654D89"/>
    <w:rsid w:val="00675709"/>
    <w:rsid w:val="006A4C62"/>
    <w:rsid w:val="006E18D9"/>
    <w:rsid w:val="006E2DEE"/>
    <w:rsid w:val="00753265"/>
    <w:rsid w:val="00771276"/>
    <w:rsid w:val="00780A5B"/>
    <w:rsid w:val="007F1A7E"/>
    <w:rsid w:val="007F3CA9"/>
    <w:rsid w:val="00810DD5"/>
    <w:rsid w:val="008217FE"/>
    <w:rsid w:val="00824420"/>
    <w:rsid w:val="00824C1A"/>
    <w:rsid w:val="0087639E"/>
    <w:rsid w:val="008C012D"/>
    <w:rsid w:val="0090690B"/>
    <w:rsid w:val="0098038F"/>
    <w:rsid w:val="009D043C"/>
    <w:rsid w:val="009F6265"/>
    <w:rsid w:val="009F7EBB"/>
    <w:rsid w:val="00A02809"/>
    <w:rsid w:val="00A22085"/>
    <w:rsid w:val="00A4114B"/>
    <w:rsid w:val="00A43748"/>
    <w:rsid w:val="00A53F7F"/>
    <w:rsid w:val="00A61FC0"/>
    <w:rsid w:val="00A62652"/>
    <w:rsid w:val="00AB3ADD"/>
    <w:rsid w:val="00AF673F"/>
    <w:rsid w:val="00B02B96"/>
    <w:rsid w:val="00B037F0"/>
    <w:rsid w:val="00B4084E"/>
    <w:rsid w:val="00B83052"/>
    <w:rsid w:val="00BC4D41"/>
    <w:rsid w:val="00BF7D30"/>
    <w:rsid w:val="00C27B41"/>
    <w:rsid w:val="00C34016"/>
    <w:rsid w:val="00C411CA"/>
    <w:rsid w:val="00C63662"/>
    <w:rsid w:val="00C87F97"/>
    <w:rsid w:val="00CA635E"/>
    <w:rsid w:val="00CD2091"/>
    <w:rsid w:val="00CE5CEE"/>
    <w:rsid w:val="00D02085"/>
    <w:rsid w:val="00D24569"/>
    <w:rsid w:val="00D57B46"/>
    <w:rsid w:val="00D600BE"/>
    <w:rsid w:val="00D95556"/>
    <w:rsid w:val="00D96263"/>
    <w:rsid w:val="00DC302C"/>
    <w:rsid w:val="00DC4F4A"/>
    <w:rsid w:val="00DE721E"/>
    <w:rsid w:val="00E6775E"/>
    <w:rsid w:val="00E749D3"/>
    <w:rsid w:val="00E82FC2"/>
    <w:rsid w:val="00EA5CA6"/>
    <w:rsid w:val="00EB6BF2"/>
    <w:rsid w:val="00ED3F09"/>
    <w:rsid w:val="00ED4E22"/>
    <w:rsid w:val="00F067C5"/>
    <w:rsid w:val="00F14858"/>
    <w:rsid w:val="00F41EB0"/>
    <w:rsid w:val="00F90D81"/>
    <w:rsid w:val="00FC39A0"/>
    <w:rsid w:val="00FE2EE0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7C64-4D46-49BA-A51A-B6C7FEE1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Sławek</cp:lastModifiedBy>
  <cp:revision>26</cp:revision>
  <cp:lastPrinted>2016-06-09T18:10:00Z</cp:lastPrinted>
  <dcterms:created xsi:type="dcterms:W3CDTF">2015-11-07T10:22:00Z</dcterms:created>
  <dcterms:modified xsi:type="dcterms:W3CDTF">2016-06-09T18:17:00Z</dcterms:modified>
</cp:coreProperties>
</file>